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Саперы центра Лидер завершили работы поразминированию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05.07.201814:07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Саперы центра Лидер завершили работы по разминированию</w:t>
            </w:r>
          </w:p>
        </w:tc>
      </w:tr>
      <w:tr>
        <w:trPr/>
        <w:tc>
          <w:tcPr/>
          <w:p>
            <w:pPr>
              <w:jc w:val="start"/>
            </w:pPr>
            <w:br/>
            <w:br/>
            <w:r>
              <w:rPr/>
              <w:t xml:space="preserve">Материал взят с сайта: sputnik-ossetia.ru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2024-05-13T11:37:27+03:00</dcterms:created>
  <dcterms:modified xsi:type="dcterms:W3CDTF">2024-05-13T11:37:27+03:00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