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июнядежурная смена Центра "Лидер" под руководством майора ЮрияФилиппова привлекалась для ликвидации последствийдорожно-транспортного происшествия. </w:t>
            </w:r>
            <w:br/>
            <w:br/>
            <w:r>
              <w:rPr/>
              <w:t xml:space="preserve">Авария произошла вечером на 43-м километре московской кольцевойавтомобильной дороги. Водитель грузового автомобиля ГАЗ потерялконтроль над управлением. В результате машина врезалась в защитноеограждение и полностью, всеми осями, повисла на металлическойконструкции. Мужчина, находившаяся за рулем автомобиля, непострадал.</w:t>
            </w:r>
            <w:br/>
            <w:br/>
            <w:r>
              <w:rPr/>
              <w:t xml:space="preserve">Прибыв на место ДТП, сотрудники Центра "Лидер" произвели разведку иограждение места происшествия, стабилизацию транспортного средства,распил конструкции ограждения МКАД, а также подъем и перемещениеавтомобиля с помощью погрузчика на проезжую часть.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2026-04-11T05:26:23+03:00</dcterms:created>
  <dcterms:modified xsi:type="dcterms:W3CDTF">2026-04-11T05:26:23+03:00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