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Концерт посвященный Дню памяти и скорби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22.06.201821:06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Концерт посвященный Дню памяти и скорби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июня вЦентре состоялся концерт, посвященный Дню памяти и скорби. Вконцертном зале буквально не осталось свободных мест. Длясобравшихся выступал Михаил Михайлович Калинкин –известный отечественный автор и исполнитель песен. Концертнаяпрограмма, главным образом, содержала в себе песни натему Великой Отечественной войны, войны вАфганистане и боевых действий в различных горячихточках.</w:t>
            </w:r>
            <w:br/>
            <w:br/>
            <w:r>
              <w:rPr/>
              <w:t xml:space="preserve">Личный состав, семьи спасателей, жители военного городка смогли вполной мере насладиться выступлением. Песни зазвучали всердцах зрителей, не оставив равнодушным ни одного зрителя.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2025-12-01T16:56:53+03:00</dcterms:created>
  <dcterms:modified xsi:type="dcterms:W3CDTF">2025-12-01T16:56:53+03:00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