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 Центра «Лидер» провели совместные занятия с коллегамиФедеральной службы охраны Российской Федерации. Занятия проводилисьна тренировочной базе ФСО России в Подмосковье.</w:t>
            </w:r>
            <w:br/>
            <w:br/>
            <w:r>
              <w:rPr/>
              <w:t xml:space="preserve">Тренировки служебных собак проходили в условиях, максимальноприближенных к реальным условиям несения службы. Сотрудники Центравместе со своими питомцами отрабатывали на практике методы и приемыпо поиску взрывоопасных веществ и средств взрывания, а такжепознакомились с особенностями подготовки кинологическихподразделений ФСО России. </w:t>
            </w:r>
            <w:br/>
            <w:br/>
            <w:r>
              <w:rPr/>
              <w:t xml:space="preserve">«Обмен опытом и взаимодействие ведомств при подготовке служебныхсобак позволяет кинологам добиваться более высоких результатов вслужебной деятельности», - отметил начальник кинологической службыподполковник Сергей Каракьян.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