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Список свободных жилых помещений для очередников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15.06.201819:06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Список свободных жилых помещений для очередников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Предлагаемознакомиться со списком свободных жилых помещений дляочередников.</w:t>
            </w:r>
            <w:br/>
            <w:br/>
            <w:r>
              <w:rPr/>
              <w:t xml:space="preserve">Просьба заинтересовавшихся обращаться к Ломиной Е.В. по тел.:478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2026-10-04T17:04:29+03:00</dcterms:created>
  <dcterms:modified xsi:type="dcterms:W3CDTF">2026-10-04T17:04:29+03:00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