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подтвердили свои водолазныеквалификации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подтвердили свои водолазные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 июня на базе Байкальского поисково-спасательного отрядаМЧС России проводились учебно-методические сборы водолазныхспециалистов и водолазных врачей МЧС России, а также заседаниеЦентральной водолазной квалификационной комиссии, посвященные Годукультуры безопасности в системе МЧС России. В данных мероприятияхпринимали участие капитан-лейтенант Василий Фукс и майор м/сАлександр Петров.</w:t>
            </w:r>
            <w:br/>
            <w:br/>
            <w:r>
              <w:rPr/>
              <w:t xml:space="preserve">В рамках учебно-методических сборах проводились различные семинарыи квалификационные водолазные спуски. В заключении сборовсостоялось заседание ЦВКК, по результатам которой сотрудники Центраподтвердили свои водолазные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2026-05-11T16:52:53+03:00</dcterms:created>
  <dcterms:modified xsi:type="dcterms:W3CDTF">2026-05-11T16:52:53+03:00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