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приняли участие в Кубке Президента РФ посамбо среди силовых структур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26.05.201818:05</w:t>
            </w:r>
          </w:p>
        </w:tc>
      </w:tr>
      <w:tr>
        <w:trPr/>
        <w:tc>
          <w:tcPr>
            <w:tcBorders>
              <w:bottom w:val="single" w:sz="6" w:color="fffffff"/>
            </w:tcBorders>
          </w:tcPr>
          <w:p>
            <w:pPr>
              <w:jc w:val="start"/>
            </w:pPr>
            <w:r>
              <w:rPr>
                <w:sz w:val="24"/>
                <w:szCs w:val="24"/>
                <w:b w:val="1"/>
                <w:bCs w:val="1"/>
              </w:rPr>
              <w:t xml:space="preserve">Сотрудники Центра приняли участие в Кубке Президента РФ по самбосреди силовых структур</w:t>
            </w:r>
          </w:p>
        </w:tc>
      </w:tr>
      <w:tr>
        <w:trPr/>
        <w:tc>
          <w:tcPr>
            <w:tcBorders>
              <w:bottom w:val="single" w:sz="6" w:color="fffffff"/>
            </w:tcBorders>
          </w:tcPr>
          <w:p>
            <w:pPr>
              <w:jc w:val="center"/>
            </w:pPr>
          </w:p>
        </w:tc>
      </w:tr>
      <w:tr>
        <w:trPr/>
        <w:tc>
          <w:tcPr/>
          <w:p>
            <w:pPr>
              <w:jc w:val="start"/>
            </w:pPr>
            <w:r>
              <w:rPr/>
              <w:t xml:space="preserve">25 маясотрудники Центра "Лидер" приняли участие вКубоке Президента РФ по самбо среди силовыхструктур. В этом году соревнования приурочены к празднованию80-летия зарождения самбо и 100-летию со дня основанияРГУФКСМиТ.</w:t>
            </w:r>
            <w:br/>
            <w:br/>
            <w:r>
              <w:rPr/>
              <w:t xml:space="preserve">В состязаниях принимали участие команды сильнейших российскихсамбистов среди силовых структур, многократные чемпионы мира иЕвропы, заслуженные мастера спорта. Кубок ПрезидентаРоссийской Федерации по самбо был учрежден по инициативеВсероссийской федерации самбо распоряжением Президента РоссийскойФедерации Владимира Путина в 2006 году. Впервые престижнейшийтрофей был разыгран в 2007 году.  За прошедшее время этисоревнования стали одними из самых ярких и зрелищных спортивныхмероприятий года, объединяющими большое количество людей,приверженных ценностям и идеям самбо.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2026-01-21T21:51:37+03:00</dcterms:created>
  <dcterms:modified xsi:type="dcterms:W3CDTF">2026-01-21T21:51:37+03:00</dcterms:modified>
</cp:coreProperties>
</file>

<file path=docProps/custom.xml><?xml version="1.0" encoding="utf-8"?>
<Properties xmlns="http://schemas.openxmlformats.org/officeDocument/2006/custom-properties" xmlns:vt="http://schemas.openxmlformats.org/officeDocument/2006/docPropsVTypes"/>
</file>