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отряда из новой Москвы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26.05.201816:05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отряда из новой Москвы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мая изслужебной командировки вернулся отряд Центра "Лидер". </w:t>
            </w:r>
            <w:br/>
            <w:br/>
            <w:r>
              <w:rPr/>
              <w:t xml:space="preserve">Шестой год подряд сотрудники ЦСООР «Лидер» проводят масштабнуюоперацию по поиску и обезвреживанию взрывоопасных предметов натерритории Троицкого и Новомосковского АО г. Москвы. С конца апреляотряд Центра в количестве 20 человек под руководством подполковникаРозовика А.Н. работал на юго-западе «Новой Москвы» в поселениеРоговское. Специалисты-пиротехники выполнили очистку территории, накоторой запланировано возведение исторического комплекса,воссоздающего культуру и быт сразу нескольких эпох.</w:t>
            </w:r>
            <w:br/>
            <w:br/>
            <w:r>
              <w:rPr/>
              <w:t xml:space="preserve">По традиции встреча отряда прошла в торжественной обстановке.Руководство Центра, родственники, коллеги приветствовали своихгероев. Первым, с успешным завершениемкомандировки, военнослужащих поздравил начальник Центраполковник Саввин А.А.</w:t>
            </w:r>
            <w:br/>
            <w:br/>
            <w:r>
              <w:rPr/>
              <w:t xml:space="preserve">"Вы достойно выполнили свой служебный долг, проявив при этомпрофессионализм, мужество и усердие", - отметил АнатолийАнатольевич.</w:t>
            </w:r>
            <w:br/>
            <w:br/>
            <w:r>
              <w:rPr/>
              <w:t xml:space="preserve">Встречали отряд по старой доброй русской традиции с караваем.Однако, самым дорогим для сердца и души военнослужащих, сталовыступление детского творческого коллектива. Ребятишки прочлистихотворения. Атмосферу истинного праздника поддерживаловыступление солистки ВИГ "Лидер" Юлии Самохиной, которая исполнилапрекрасные, душевные песни.</w:t>
            </w:r>
            <w:br/>
            <w:br/>
            <w:r>
              <w:rPr/>
              <w:t xml:space="preserve">Для родных и близких военнослужащих эта встреча была поистиневолнительной и долгожданной. По словам родственников, они снетерпением ждали возвращения своих мужей, отцов и сыновей. Однакорадость от того, что все военнослужащие вернулись живыми издоровыми, затмила все огорчения. Никто не пытался сдерживать слез,жёны и дети не выпускали из объятий своих героев.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Наталия Елагина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2026-10-04T15:27:55+03:00</dcterms:created>
  <dcterms:modified xsi:type="dcterms:W3CDTF">2026-10-04T15:27:55+03:00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