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подполковника Розовика А.Н.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6 пиротехническими расчетами ручной очисткиместности и 3 минно-розыскными кинологическими расчетами.Обследована территория площадью 22 500 м2 (2,25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23.05.2018 г. обнаружено и обезврежено 33 взрывоопасныхпредмета:</w:t>
            </w:r>
            <w:br/>
            <w:br/>
            <w:r>
              <w:rPr/>
              <w:t xml:space="preserve">артиллерийский снаряд 57 мм – 1 шт.;</w:t>
            </w:r>
            <w:br/>
            <w:br/>
            <w:r>
              <w:rPr/>
              <w:t xml:space="preserve">артиллерийский снаряд 45 мм – 1 шт.;</w:t>
            </w:r>
            <w:br/>
            <w:br/>
            <w:r>
              <w:rPr/>
              <w:t xml:space="preserve">артиллерийский снаряд 37 мм – 2 шт.;</w:t>
            </w:r>
            <w:br/>
            <w:br/>
            <w:r>
              <w:rPr/>
              <w:t xml:space="preserve">взрыватель к артиллерийскому снаряду – 4 шт.;</w:t>
            </w:r>
            <w:br/>
            <w:br/>
            <w:r>
              <w:rPr/>
              <w:t xml:space="preserve">минометная мина 82 мм – 4 шт.;</w:t>
            </w:r>
            <w:br/>
            <w:br/>
            <w:r>
              <w:rPr/>
              <w:t xml:space="preserve">минометная мина 81 мм – 3 шт.;</w:t>
            </w:r>
            <w:br/>
            <w:br/>
            <w:r>
              <w:rPr/>
              <w:t xml:space="preserve">минометная мина 50 мм – 5 шт.;</w:t>
            </w:r>
            <w:br/>
            <w:br/>
            <w:r>
              <w:rPr/>
              <w:t xml:space="preserve">противопехотная мина ПОМЗ-2 – 2 шт.;</w:t>
            </w:r>
            <w:br/>
            <w:br/>
            <w:r>
              <w:rPr/>
              <w:t xml:space="preserve">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365 взрывоопасных предметов:</w:t>
            </w:r>
            <w:br/>
            <w:br/>
            <w:r>
              <w:rPr/>
              <w:t xml:space="preserve">артиллерийский снаряд 150 мм – 1 шт.;</w:t>
            </w:r>
            <w:br/>
            <w:br/>
            <w:r>
              <w:rPr/>
              <w:t xml:space="preserve">132 мм реактивный снаряд М-13 – 1 шт.;</w:t>
            </w:r>
            <w:br/>
            <w:br/>
            <w:r>
              <w:rPr/>
              <w:t xml:space="preserve">артиллерийский снаряд 122 мм – 3 шт.;</w:t>
            </w:r>
            <w:br/>
            <w:br/>
            <w:r>
              <w:rPr/>
              <w:t xml:space="preserve">артиллерийский снаряд 85 мм – 8 шт.;</w:t>
            </w:r>
            <w:br/>
            <w:br/>
            <w:r>
              <w:rPr/>
              <w:t xml:space="preserve">артиллерийский снаряд 76 мм – 5 шт.;</w:t>
            </w:r>
            <w:br/>
            <w:br/>
            <w:r>
              <w:rPr/>
              <w:t xml:space="preserve">артиллерийский снаряд 75 мм – 9 шт.;</w:t>
            </w:r>
            <w:br/>
            <w:br/>
            <w:r>
              <w:rPr/>
              <w:t xml:space="preserve">артиллерийский снаряд 57 мм – 3 шт.;</w:t>
            </w:r>
            <w:br/>
            <w:br/>
            <w:r>
              <w:rPr/>
              <w:t xml:space="preserve">артиллерийский снаряд 50 мм – 3 шт.;</w:t>
            </w:r>
            <w:br/>
            <w:br/>
            <w:r>
              <w:rPr/>
              <w:t xml:space="preserve">артиллерийский снаряд 45 мм – 5 шт.;</w:t>
            </w:r>
            <w:br/>
            <w:br/>
            <w:r>
              <w:rPr/>
              <w:t xml:space="preserve">артиллерийский снаряд 37 мм – 44 шт.;</w:t>
            </w:r>
            <w:br/>
            <w:br/>
            <w:r>
              <w:rPr/>
              <w:t xml:space="preserve">артиллерийский снаряд 23 мм - 3 шт.;</w:t>
            </w:r>
            <w:br/>
            <w:br/>
            <w:r>
              <w:rPr/>
              <w:t xml:space="preserve">взрыватель к артиллерийскому снаряду – 9 шт.;</w:t>
            </w:r>
            <w:br/>
            <w:br/>
            <w:r>
              <w:rPr/>
              <w:t xml:space="preserve">минометная мина 120 мм – 1 шт.;</w:t>
            </w:r>
            <w:br/>
            <w:br/>
            <w:r>
              <w:rPr/>
              <w:t xml:space="preserve">минометная мина 82 мм – 52 шт.;</w:t>
            </w:r>
            <w:br/>
            <w:br/>
            <w:r>
              <w:rPr/>
              <w:t xml:space="preserve">минометная мина 81 мм – 13 шт.;</w:t>
            </w:r>
            <w:br/>
            <w:br/>
            <w:r>
              <w:rPr/>
              <w:t xml:space="preserve">минометная мина 50 мм – 120 шт.;</w:t>
            </w:r>
            <w:br/>
            <w:br/>
            <w:r>
              <w:rPr/>
              <w:t xml:space="preserve">противопехотная мина ПОМЗ-2 – 6 шт.;</w:t>
            </w:r>
            <w:br/>
            <w:br/>
            <w:r>
              <w:rPr/>
              <w:t xml:space="preserve">граната РПГ- 40 – 7 шт.;</w:t>
            </w:r>
            <w:br/>
            <w:br/>
            <w:r>
              <w:rPr/>
              <w:t xml:space="preserve">граната РГД-33 – 58 шт.;</w:t>
            </w:r>
            <w:br/>
            <w:br/>
            <w:r>
              <w:rPr/>
              <w:t xml:space="preserve">граната Ф-1 – 8 шт.;</w:t>
            </w:r>
            <w:br/>
            <w:br/>
            <w:r>
              <w:rPr/>
              <w:t xml:space="preserve">граната М-39 – 4 шт.;</w:t>
            </w:r>
            <w:br/>
            <w:br/>
            <w:r>
              <w:rPr/>
              <w:t xml:space="preserve">граната М-24 – 2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2025-11-09T06:58:19+03:00</dcterms:created>
  <dcterms:modified xsi:type="dcterms:W3CDTF">2025-11-09T06:58:19+03:00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