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Проводы отряда в Республику Южная Осетия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11.04.201817:04</w:t>
            </w:r>
          </w:p>
        </w:tc>
      </w:tr>
      <w:tr>
        <w:trPr/>
        <w:tc>
          <w:tcPr>
            <w:tcBorders>
              <w:bottom w:val="single" w:sz="6" w:color="fffffff"/>
            </w:tcBorders>
          </w:tcPr>
          <w:p>
            <w:pPr>
              <w:jc w:val="start"/>
            </w:pPr>
            <w:r>
              <w:rPr>
                <w:sz w:val="24"/>
                <w:szCs w:val="24"/>
                <w:b w:val="1"/>
                <w:bCs w:val="1"/>
              </w:rPr>
              <w:t xml:space="preserve">Проводы отряда в Республику Южная Осетия</w:t>
            </w:r>
          </w:p>
        </w:tc>
      </w:tr>
      <w:tr>
        <w:trPr/>
        <w:tc>
          <w:tcPr>
            <w:tcBorders>
              <w:bottom w:val="single" w:sz="6" w:color="fffffff"/>
            </w:tcBorders>
          </w:tcPr>
          <w:p>
            <w:pPr>
              <w:jc w:val="center"/>
            </w:pPr>
          </w:p>
        </w:tc>
      </w:tr>
      <w:tr>
        <w:trPr/>
        <w:tc>
          <w:tcPr/>
          <w:p>
            <w:pPr>
              <w:jc w:val="start"/>
            </w:pPr>
            <w:r>
              <w:rPr/>
              <w:t xml:space="preserve">11 апреляотряд Центра «Лидер», который отправляется для проведенияпиротехнических работ, связанных с поиском и обезвреживаниемвзрывоопасных предметов на территории д. Хетагурово, Цхинвальскогорайона, Южной Осетии провожали руководство, сослуживцы, друзьяи почетные гости: глава поселения «Мосрентген» ОлегАлексеевич Митрофанов, настоятель Троицкого Храма протоиерейСергий (Гуданов).</w:t>
            </w:r>
            <w:br/>
            <w:br/>
            <w:r>
              <w:rPr/>
              <w:t xml:space="preserve">С напутственным словом выступил начальник Центра полковник СаввинАнатолий Анатольевич. Он отметил, насколько важную ирискованную работу будет выполнятьотряд. Пожелал специалистам «Лидера» выполнитьпоставленные задачи, не уронить честь сотрудников МЧС России, вполном составе вернуться живыми и невредимыми.</w:t>
            </w:r>
            <w:br/>
            <w:br/>
            <w:r>
              <w:rPr/>
              <w:t xml:space="preserve">По традиции на торжественном мероприятии выступил главапоселения «Мосрентген» Олег Алексеевич Митрофанов, атакже настоятель Троицкого Храма протоиерей Сергий (Гуданов):"Хочется пожелать нашим друзьям и сынам Отечества, которые едут набоевое задание, хорошей дороги и с честью выполнитьзадачи, вернуться живыми и здоровыми. Мы будем молиться заВас!", - сказал отец Сергий.</w:t>
            </w:r>
            <w:br/>
            <w:br/>
            <w:r>
              <w:rPr/>
              <w:t xml:space="preserve">Священник благословил отбывающих на ответственное задание ивручил иконки. Завершилось мероприятие прохождениемторжественным маршем.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2026-06-07T19:36:21+03:00</dcterms:created>
  <dcterms:modified xsi:type="dcterms:W3CDTF">2026-06-07T19:36:21+03:00</dcterms:modified>
</cp:coreProperties>
</file>

<file path=docProps/custom.xml><?xml version="1.0" encoding="utf-8"?>
<Properties xmlns="http://schemas.openxmlformats.org/officeDocument/2006/custom-properties" xmlns:vt="http://schemas.openxmlformats.org/officeDocument/2006/docPropsVTypes"/>
</file>