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пожарно-тактическом 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апреляличный состав управления РХБ защиты принял участие впожарно-тактическом учении на станции метро "Первомайская". Вкачестве наблюдателей на мероприятии присутствовали представителиМЧС Республики Беларусь.</w:t>
            </w:r>
            <w:br/>
            <w:r>
              <w:rPr/>
              <w:t xml:space="preserve">В ходе учений были отработаны действия по вводным от руководстваучений:</w:t>
            </w:r>
            <w:br/>
            <w:r>
              <w:rPr/>
              <w:t xml:space="preserve">- организация освещения в зоне ЧС в условиях задымления;</w:t>
            </w:r>
            <w:br/>
            <w:r>
              <w:rPr/>
              <w:t xml:space="preserve">- вывод пострадавших с включением их в спасательные устройства;</w:t>
            </w:r>
            <w:br/>
            <w:r>
              <w:rPr/>
              <w:t xml:space="preserve">- поиск и идентификация ёмкости с опасным химическим веществом ввагоне поезда, с последующей передачей АХОВ на захоронение.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2026-06-07T19:37:20+03:00</dcterms:created>
  <dcterms:modified xsi:type="dcterms:W3CDTF">2026-06-07T19:37:20+03:00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