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 5Управлением и Сборной 0,6,8 Управлений. Благодаря боевому настроюребят и поистине оглушительной поддержке болельщиков, команда 5Управления выиграла матч со счётом 2-0.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5 Управление</w:t>
            </w:r>
            <w:br/>
            <w:br/>
            <w:r>
              <w:rPr/>
              <w:t xml:space="preserve">II место – сборная 0,6,8 Управлений</w:t>
            </w:r>
            <w:br/>
            <w:br/>
            <w:r>
              <w:rPr/>
              <w:t xml:space="preserve">III место – Управление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2026-04-10T08:52:03+03:00</dcterms:created>
  <dcterms:modified xsi:type="dcterms:W3CDTF">2026-04-10T08:52:03+03:00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