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волейболу завершены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21.03.201821:03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волейболу завершены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Завершилисьсоревнования по волейболу среди личного состава Центра «Лидер».</w:t>
            </w:r>
            <w:br/>
            <w:br/>
            <w:r>
              <w:rPr/>
              <w:t xml:space="preserve">Финальные игры были по истине яркими и зрелищными. Все команды былинастроены на победу и готовы бороться за каждое очко, поэтому итогвсех встреч решил минимальный разрыв. Участники соревнованийдемонстрировали болельщикам свое мастерство. Спортсмены эффективнодействовали на своих позициях, показывая хорошие приёмы и сложныеподачи.</w:t>
            </w:r>
            <w:br/>
            <w:br/>
            <w:r>
              <w:rPr/>
              <w:t xml:space="preserve">Самая напряженная и ожесточенная борьба развернулась между 5Управлением и Сборной 0,6,8 Управлений. Благодаря боевому настроюребят и поистине оглушительной поддержке болельщиков, команда 5Управления выиграла матч со счётом 2-0. </w:t>
            </w:r>
            <w:br/>
            <w:br/>
            <w:r>
              <w:rPr/>
              <w:t xml:space="preserve">По итогам соревнований призовые места распределились следующимобразом:</w:t>
            </w:r>
            <w:br/>
            <w:br/>
            <w:r>
              <w:rPr/>
              <w:t xml:space="preserve">I место – 5 Управление</w:t>
            </w:r>
            <w:br/>
            <w:br/>
            <w:r>
              <w:rPr/>
              <w:t xml:space="preserve">II место – сборная 0,6,8 Управлений</w:t>
            </w:r>
            <w:br/>
            <w:br/>
            <w:r>
              <w:rPr/>
              <w:t xml:space="preserve">III место – Управление Центра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2026-10-05T13:42:23+03:00</dcterms:created>
  <dcterms:modified xsi:type="dcterms:W3CDTF">2026-10-05T13:42:23+03:00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