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провели для школьников "Урокмужества"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провели для школьников "Урокмужества"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школьников настоящий «Урокмужества». Мероприятие проходило на территории средней школы №2073в поселении Роговское в «Новой Москве». Занятие приурочено ко ДнюГероев Отечества. 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 Главная цель данного мероприятия -познакомить подрастающее поколение с такой героической профессией,как спасатель.   </w:t>
            </w:r>
            <w:br/>
            <w:br/>
            <w:r>
              <w:rPr/>
              <w:t xml:space="preserve">Ребята увидели снаряжение спасателей-альпинистов, водолазов,специалистов радиационной, химической и биологическойзащиты, рассмотрели оборудование и имущество пиротехническогоуправления, службы противопожарной защиты. Мальчишки идевчонки задавали много вопросов о «трудовых буднях» специалистовЦентра «Лидер» и увлеченно слушали их истории об участии вразличных спасательных операциях, как на территории России, так иза 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2026-04-09T19:37:32+03:00</dcterms:created>
  <dcterms:modified xsi:type="dcterms:W3CDTF">2026-04-09T19:37:32+03:00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