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сотрудников Центра «Лидер» в закрытии «Вахты памяти– 2017»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28.10.201713:10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сотрудников Центра «Лидер» в закрытии «Вахты памяти –2017»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октябрясотрудники Центра «Лидер» приняли участие в торжественномзакрытии «Вахты памяти – 2017». Мероприятие организованоВоенно-патриотическим объединением «Нарский рубеж», котороеявляется коллективным членом Московского отделения Российскоговоенно-исторического общества. В этой масштабной акции участвовалипоисковые отряды г. Москвы, Московской и Калужской областей. Стользначимое событие проходило на базе детского оздоровительноголагеря «Соколёнок» в деревне Кресты, поселения Роговское,ТиНАО, г.Москвы. </w:t>
            </w:r>
            <w:br/>
            <w:br/>
            <w:r>
              <w:rPr/>
              <w:t xml:space="preserve">В качестве почетных гостей от Центра «Лидер» на торжественномзакрытии присутствовали полковник Александр Старостин и майорВиталий Олейников. В ходе мероприятия Виталий Олейников представилобзорный доклад о пиротехническом управлении, о снаряжении иоборудовании, которым пользуются специалисты Центра приобследовании территории на наличие взрывоопасных предметов, а такжеоб участии пиротехников в гуманитарном разминировании, как впределах РФ, так и за рубежом. Организаторы мероприятияпоблагодарили представителей от нашего Центра. За активноесодействие в проведении поисковых работ «Вахты памяти – 2017» ибольшой вклад в дело военно-патриотического и духовно-нравственноговоспитания подрастающего поколения было передано благодарственноеписьмо на имя начальника Центра полковника Саввина А.А.</w:t>
            </w:r>
            <w:br/>
            <w:br/>
            <w:r>
              <w:rPr/>
              <w:t xml:space="preserve">Трудоемкий этап поисковых работ завершен. Останки найденных бойцов,которые отдали свои жизни ради Великой Победы, будут захоронены 28октября со всеми почестями, полагающимся героям.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2024-04-19T21:41:11+03:00</dcterms:created>
  <dcterms:modified xsi:type="dcterms:W3CDTF">2024-04-19T21:41:11+03:00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