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завершились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завершились занятия по воздушно-десантнойподготовке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 вЦентре "Лидер" завершились занятия по воздушно-десантнойподготовке. Напомним, с 11 сентября личный состав проходил обучениена допуск к совершению прыжков с парашютом. К занятиям приступилошесть военнослужащих из различных подразделений Центра.  </w:t>
            </w:r>
            <w:br/>
            <w:br/>
            <w:r>
              <w:rPr/>
              <w:t xml:space="preserve">Завершающим этапом обучения стала сдача комплексного экзамена,состоящего из теоретической и практической части. </w:t>
            </w:r>
            <w:br/>
            <w:br/>
            <w:r>
              <w:rPr/>
              <w:t xml:space="preserve">Теоретическая часть включала в себя два вопроса:</w:t>
            </w:r>
            <w:br/>
            <w:br/>
            <w:r>
              <w:rPr/>
              <w:t xml:space="preserve">1) материальная часть; </w:t>
            </w:r>
            <w:br/>
            <w:br/>
            <w:r>
              <w:rPr/>
              <w:t xml:space="preserve">2) наземная отработка прыжков с парашютом.</w:t>
            </w:r>
            <w:br/>
            <w:br/>
            <w:r>
              <w:rPr/>
              <w:t xml:space="preserve">Практическая часть: </w:t>
            </w:r>
            <w:br/>
            <w:br/>
            <w:r>
              <w:rPr/>
              <w:t xml:space="preserve">1) норматив №1 укладка людских десантных парашютов; </w:t>
            </w:r>
            <w:br/>
            <w:br/>
            <w:r>
              <w:rPr/>
              <w:t xml:space="preserve">2) норматив №3 подгонка снаряжения.</w:t>
            </w:r>
            <w:br/>
            <w:br/>
            <w:r>
              <w:rPr/>
              <w:t xml:space="preserve">Все шесть военнослужащих успешно сдали комплексный экзамен.Ориентировочно в конце октября они смогут совершить свой первыйпрыжок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2026-04-03T02:24:17+03:00</dcterms:created>
  <dcterms:modified xsi:type="dcterms:W3CDTF">2026-04-03T02:24:17+03:00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