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Победителями конкурса "Мелодии чутких сердец" сталипредставители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21.09.201716:09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Победителями конкурса "Мелодии чутких сердец" стали представителиЦентра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конкурсе музыкального творчествапожарных и спасателей «Мелодии чутких сердец - 2017». Ежегодно вконкурсе участвуют сотрудники МЧС России из региональныхцентров, ведомственных вузов и других структурных подразделенийчрезвычайного ведомства. Мероприятие проходило в одном из филиаловпансионата «Солнечный МЧС России», расположенном в подмосковномПодольске.</w:t>
            </w:r>
            <w:br/>
            <w:br/>
            <w:r>
              <w:rPr/>
              <w:t xml:space="preserve">В этом году в конкурсе приняло участие 179 человек из 25коллективов высших учебных заведений, территориальных органов идругих подразделений министерства. Перед жюри была поставлена непростая задача Им предстояло в течение нескольких дней выбиратьлучших из 149 представленных номеров.  Побороться за призовыеместа можно было в следующих номинациях: «Дню победы посвящается»,«Исполнение песен о профессиональной деятельности», «Танцевальныйжанр», «Авторская или эстрадная песня», «Юное дарование МЧСРоссии», «Художественное слово».</w:t>
            </w:r>
            <w:br/>
            <w:br/>
            <w:r>
              <w:rPr/>
              <w:t xml:space="preserve">Сотрудники Центра показали великолепные результаты. В номинации«Юное дарование МЧС России» победили сестры Ольга и ЕкатеринаГущины, дочери сотрудника Управления РХБ защиты прапорщика СергеяГущина, с песней «Ангелы МЧС». В номинации «Танцевальный жанр»лучшим стал детский творческий коллектив «Ассорти». Кстати, стоитотметить, что группа впервые приняла участие в данном конкурсе.Ребята под руководством хореографа Натальи Шорошевой подготовилипопурри народных танцев. Коллектив детской творческой группысостоит из детей сотрудников Центра «Лидер». На протяжении трехмесяцев дети долго и упорно репетировали, отрабатывали каждое па,добиваясь синхронного выполнения танцевальных движений. Жюри изрителям особенно понравились потрясающе красивые костюмывыступающих детей из коллектива «Ассорти». Каждый наряд был сшитсобственноручно сотрудником клуба Центра «Лидер» Мариной Мусял.</w:t>
            </w:r>
            <w:br/>
            <w:br/>
            <w:r>
              <w:rPr/>
              <w:t xml:space="preserve">«Ребята очень волновались. Это их первое выступление в конкурсетакого уровня. Радостно вдвойне, что труды, потраченные наподготовку, принесли высшую награду – первой место!», - не скрываявосторга, отметила Наталья.</w:t>
            </w:r>
            <w:br/>
            <w:br/>
            <w:r>
              <w:rPr/>
              <w:t xml:space="preserve">Также особенный приз - гран-при председателя жюри конкурса -председатель жюри Дмитрий Иванович Михайлик вручил ВИА «Лидер».</w:t>
            </w:r>
            <w:br/>
            <w:br/>
            <w:r>
              <w:rPr/>
              <w:t xml:space="preserve">20 сентября в Академии гражданской защиты МЧС России состоялсягала-концерт и награждение победителей конкурса. </w:t>
            </w:r>
            <w:br/>
            <w:br/>
            <w:r>
              <w:rPr/>
              <w:t xml:space="preserve">Поздравляем участников от Центра «Лидер» с заслуженной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2026-01-20T07:56:09+03:00</dcterms:created>
  <dcterms:modified xsi:type="dcterms:W3CDTF">2026-01-20T07:56:09+03:00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