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изслужебной командировки вернулся отряд Центра "Лидер". СпасателиЦентра на протяжении 40 суток проводили пиротехническиеработы, связанные с поиском и обезвреживанием взрывоопасныхпредметов в Ржевском районе Тверской области.</w:t>
            </w:r>
            <w:br/>
            <w:br/>
            <w:r>
              <w:rPr/>
              <w:t xml:space="preserve">Встречали отряд в торжественной обстановке. С приветственным словомк вернувшимся военнослужащим обратился начальник Центраполковник Саввин А.А. Он поздравил личный состав отряда свозвращением в родной Центр, а также поблагодарил за успешноевыполнение поставленной задачи. За время командировки былообнаружено более 1000 взрывоопасных предметов.</w:t>
            </w:r>
            <w:br/>
            <w:br/>
            <w:r>
              <w:rPr/>
              <w:t xml:space="preserve">Встречали отряд по старой доброй русской традиции с караваем, подзвуки оркестра. Однако, самым дорогим для сердца и душивоеннослужащих, стало выступление детей - ребятишки прочлистихотворения о спасателях. После чего Оксана Андреева и ЮлияСамохина исполнили прекрасные, душевные песни.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2026-04-12T02:54:12+03:00</dcterms:created>
  <dcterms:modified xsi:type="dcterms:W3CDTF">2026-04-12T02:54:12+03:00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