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Выставка в Музейно-просветительском центре МЧСРоссии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01.09.201714:09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Выставка в Музейно-просветительском центре МЧС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рамкахМесячника безопасности на территории Музейно-просветительскогоцентра МЧС России была проведена выставка, которую посетил 431человек.</w:t>
            </w:r>
            <w:br/>
            <w:br/>
            <w:r>
              <w:rPr/>
              <w:t xml:space="preserve">В павильонах выставочной зоны разместились образцы современнойпожарно-спасательной техники, находящейся на вооружении впожарно-спасательных частях, в спасательных воинских формированиях,в авиационно-спасательных подразделениях.</w:t>
            </w:r>
            <w:br/>
            <w:br/>
            <w:r>
              <w:rPr/>
              <w:t xml:space="preserve">Посетители выставки увидели раритетную пожарно-спасательнуютехнику, размещенную на площадках комплекса. Особый интерес гостейвызвала экспозиция исторического павильона городскойвоенизированной пожарной команды НКВД г. Москвы. Здесь разместилсяпожарный автомобиль ГАЗ АА 1933 года выпуска, представлена боеваяодежда огнеборцев, пожарные рукава и другое оборудованиепредвоенного периода. Воссоздана обстановка кабинета начальникакараула.  </w:t>
            </w:r>
            <w:br/>
            <w:br/>
            <w:r>
              <w:rPr/>
              <w:t xml:space="preserve">Для детей создана специальная площадка по отработке практическихдействий. Сотрудники МЧС России обучали юных спасателей правиламоказания первой помощи, демонстрировали технологии спасения. Каждыйребенок мог примерить боевую одежду, научиться пользоватьсягидравлическим инструментом, почувствовать себяспасателем-десантником или горноспасателем.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2024-04-17T10:32:16+03:00</dcterms:created>
  <dcterms:modified xsi:type="dcterms:W3CDTF">2024-04-17T10:32:16+03:00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