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испытаний военнослужащих спасательных воинскихформирований МЧС России на присвоение, изменение и лишение класснойквалификации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испытаний военнослужащих спасательных воинскихформирований МЧС России на присвоение, изменение и лишение класснойквалификации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Заместителя Министра МЧС России Аксенова В.В. "Опроведении испытаний военнослужащих спасательных воинскихформирований МЧС России на присвоение, изменение и лишение класснойквалификации" утверждены составы комиссий МЧС России попроведению испытаний военнослужащих спасательных воинскихформирований МЧС России и сроки проведения.</w:t>
            </w:r>
            <w:br/>
            <w:br/>
            <w:r>
              <w:rPr/>
              <w:t xml:space="preserve">От Центра "Лидер" в состав комиссии вошли: начальник автомобильнойслужбы подполковник Жуков А.В., заместитель начальника управления(медико-спасательного) капитан медицинской службы КуропаткинВ.А.</w:t>
            </w:r>
            <w:br/>
            <w:br/>
            <w:r>
              <w:rPr/>
              <w:t xml:space="preserve">проведение испытаний военнослужащих СВФ на присвоение, изменение илишение классной квалификации «специалист первого класса» и«мастер» замещающих воинские должности в центральном аппарате МЧСРоссии, ФКУ «Национальный центр управления в кризисных ситуациях»(кроме специалистов связи) на базе ФГКУ «Центр по проведениюспасательных операций особого риска «Лидер» с 28 по 29 сентября2017 г.</w:t>
            </w:r>
            <w:br/>
            <w:br/>
            <w:r>
              <w:rPr/>
              <w:t xml:space="preserve">проведение испытаний военнослужащих ФГКУ «Центр по проведениюспасательных операций особого риска «Лидер» на базе ФГКУ "Ногинскийспасательный центр МЧС России" с 16 по 20 октября.</w:t>
            </w:r>
            <w:br/>
            <w:br/>
            <w:r>
              <w:rPr/>
              <w:t xml:space="preserve">Установленная форма одежды для военнослужащих СВФ, принимающихучастие в испытаниях - полевая, зимняя, синего цвета с символикойМЧС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2026-01-20T03:03:42+03:00</dcterms:created>
  <dcterms:modified xsi:type="dcterms:W3CDTF">2026-01-20T03:03:42+03:00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