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ноябрядежурная смена Центра привлекалась для обеспечения доступа в жилоепомещение. Незамедлительно к месту происшествия, в поселениеКоммунарка на ул. Александры Монаховой, выдвинулась дежурная сменаЦентра под руководством капитан-лейтенанта Алексея Марченко.</w:t>
            </w:r>
            <w:br/>
            <w:br/>
            <w:r>
              <w:rPr/>
              <w:t xml:space="preserve">Знакомые хозяйки квартиры обратились с просьбой открыть дверьжилого помещения, в котором проживает пожилая женщина. Два дня онане выходила на связь. Дверь квартиры была закрыта на замокизнутри.</w:t>
            </w:r>
            <w:br/>
            <w:br/>
            <w:r>
              <w:rPr/>
              <w:t xml:space="preserve">Спасатели Центра при помощи специального инструмента безмеханического воздействия вскрыли дверь жилого помещения. Войдявовнутрь, сотрудники обнаружили пожилую женщину, лежащую на полу,без признаков жизни. Труп пенсионерки передан специалистам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2025-11-09T15:08:28+03:00</dcterms:created>
  <dcterms:modified xsi:type="dcterms:W3CDTF">2025-11-09T15:08:28+03:00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